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54" w:rsidRPr="003E684E" w:rsidRDefault="00877E54" w:rsidP="00877E54">
      <w:pPr>
        <w:spacing w:after="0"/>
        <w:ind w:left="5760" w:firstLine="720"/>
        <w:jc w:val="right"/>
        <w:rPr>
          <w:b/>
          <w:sz w:val="22"/>
        </w:rPr>
      </w:pPr>
      <w:r w:rsidRPr="003E684E">
        <w:rPr>
          <w:b/>
          <w:sz w:val="22"/>
        </w:rPr>
        <w:t>Rule 61(1</w:t>
      </w:r>
      <w:proofErr w:type="gramStart"/>
      <w:r w:rsidRPr="003E684E">
        <w:rPr>
          <w:b/>
          <w:sz w:val="22"/>
        </w:rPr>
        <w:t>)(</w:t>
      </w:r>
      <w:proofErr w:type="gramEnd"/>
      <w:r w:rsidRPr="003E684E">
        <w:rPr>
          <w:b/>
          <w:sz w:val="22"/>
        </w:rPr>
        <w:t>a)</w:t>
      </w:r>
    </w:p>
    <w:p w:rsidR="00877E54" w:rsidRPr="00BC4059" w:rsidRDefault="00877E54" w:rsidP="00877E54">
      <w:pPr>
        <w:pStyle w:val="clausehead"/>
        <w:tabs>
          <w:tab w:val="right" w:pos="8789"/>
        </w:tabs>
        <w:spacing w:after="720"/>
        <w:rPr>
          <w:b w:val="0"/>
          <w:sz w:val="24"/>
          <w:szCs w:val="24"/>
        </w:rPr>
      </w:pPr>
      <w:bookmarkStart w:id="0" w:name="_Toc397437483"/>
      <w:r w:rsidRPr="00BC4059">
        <w:rPr>
          <w:b w:val="0"/>
          <w:sz w:val="24"/>
          <w:szCs w:val="24"/>
        </w:rPr>
        <w:t xml:space="preserve">Form 15 </w:t>
      </w:r>
      <w:r w:rsidRPr="00BC4059">
        <w:rPr>
          <w:b w:val="0"/>
          <w:sz w:val="24"/>
          <w:szCs w:val="24"/>
        </w:rPr>
        <w:tab/>
        <w:t>Notice of intention by Director to adduce discreditable conduct evidence</w:t>
      </w:r>
      <w:bookmarkEnd w:id="0"/>
    </w:p>
    <w:p w:rsidR="00877E54" w:rsidRPr="00BC4059" w:rsidRDefault="00877E54" w:rsidP="00877E54">
      <w:pPr>
        <w:pStyle w:val="Hangindent"/>
        <w:spacing w:after="840"/>
        <w:ind w:left="0" w:firstLine="0"/>
        <w:jc w:val="both"/>
      </w:pPr>
      <w:r w:rsidRPr="00BC4059">
        <w:t>(</w:t>
      </w:r>
      <w:proofErr w:type="gramStart"/>
      <w:r w:rsidRPr="00BC4059">
        <w:rPr>
          <w:i/>
        </w:rPr>
        <w:t>insert</w:t>
      </w:r>
      <w:proofErr w:type="gramEnd"/>
      <w:r w:rsidRPr="00BC4059">
        <w:rPr>
          <w:i/>
        </w:rPr>
        <w:t xml:space="preserve"> front sheet</w:t>
      </w:r>
      <w:r w:rsidRPr="00BC4059">
        <w:t>)</w:t>
      </w:r>
    </w:p>
    <w:p w:rsidR="00877E54" w:rsidRPr="00877E54" w:rsidRDefault="00877E54" w:rsidP="00877E54">
      <w:pPr>
        <w:pStyle w:val="Heading3"/>
        <w:spacing w:after="0"/>
        <w:jc w:val="center"/>
        <w:rPr>
          <w:rFonts w:ascii="Times New Roman" w:hAnsi="Times New Roman"/>
        </w:rPr>
      </w:pPr>
      <w:r w:rsidRPr="00877E54">
        <w:rPr>
          <w:rFonts w:ascii="Times New Roman" w:hAnsi="Times New Roman"/>
        </w:rPr>
        <w:t>NOTICE OF INTENTION BY DIRECTOR TO ADDUCE DISCREDITABLE CONDUCT EVIDENCE</w:t>
      </w:r>
    </w:p>
    <w:p w:rsidR="00877E54" w:rsidRPr="00465271" w:rsidRDefault="00877E54" w:rsidP="00877E54">
      <w:pPr>
        <w:spacing w:after="360"/>
        <w:jc w:val="center"/>
        <w:rPr>
          <w:i/>
          <w:sz w:val="24"/>
          <w:szCs w:val="24"/>
        </w:rPr>
      </w:pPr>
      <w:r w:rsidRPr="00465271">
        <w:rPr>
          <w:i/>
          <w:sz w:val="24"/>
          <w:szCs w:val="24"/>
        </w:rPr>
        <w:t xml:space="preserve">Evidence Act 1929 </w:t>
      </w:r>
      <w:proofErr w:type="spellStart"/>
      <w:r w:rsidRPr="00465271">
        <w:rPr>
          <w:i/>
          <w:sz w:val="24"/>
          <w:szCs w:val="24"/>
        </w:rPr>
        <w:t>s</w:t>
      </w:r>
      <w:proofErr w:type="spellEnd"/>
      <w:r w:rsidRPr="00465271">
        <w:rPr>
          <w:i/>
          <w:sz w:val="24"/>
          <w:szCs w:val="24"/>
        </w:rPr>
        <w:t xml:space="preserve"> </w:t>
      </w:r>
      <w:proofErr w:type="gramStart"/>
      <w:r w:rsidRPr="00465271">
        <w:rPr>
          <w:i/>
          <w:sz w:val="24"/>
          <w:szCs w:val="24"/>
        </w:rPr>
        <w:t>34P(</w:t>
      </w:r>
      <w:proofErr w:type="gramEnd"/>
      <w:r w:rsidRPr="00465271">
        <w:rPr>
          <w:i/>
          <w:sz w:val="24"/>
          <w:szCs w:val="24"/>
        </w:rPr>
        <w:t>4)</w:t>
      </w:r>
    </w:p>
    <w:p w:rsidR="00877E54" w:rsidRPr="00BC4059" w:rsidRDefault="00877E54" w:rsidP="00877E54">
      <w:pPr>
        <w:tabs>
          <w:tab w:val="right" w:leader="dot" w:pos="9072"/>
        </w:tabs>
        <w:suppressAutoHyphens/>
        <w:spacing w:line="360" w:lineRule="auto"/>
        <w:jc w:val="both"/>
      </w:pPr>
    </w:p>
    <w:p w:rsidR="00877E54" w:rsidRPr="00683ABA" w:rsidRDefault="00877E54" w:rsidP="00877E54">
      <w:pPr>
        <w:tabs>
          <w:tab w:val="right" w:leader="dot" w:pos="9072"/>
        </w:tabs>
        <w:suppressAutoHyphens/>
        <w:spacing w:line="360" w:lineRule="auto"/>
        <w:rPr>
          <w:sz w:val="24"/>
          <w:szCs w:val="24"/>
          <w:lang w:val="en-US"/>
        </w:rPr>
      </w:pPr>
      <w:r w:rsidRPr="00683ABA">
        <w:rPr>
          <w:sz w:val="24"/>
          <w:szCs w:val="24"/>
        </w:rPr>
        <w:t>TO THE DEFENDANT: (</w:t>
      </w:r>
      <w:r w:rsidRPr="00683ABA">
        <w:rPr>
          <w:i/>
          <w:sz w:val="24"/>
          <w:szCs w:val="24"/>
        </w:rPr>
        <w:t>insert name of defendant</w:t>
      </w:r>
      <w:r w:rsidRPr="00683ABA">
        <w:rPr>
          <w:sz w:val="24"/>
          <w:szCs w:val="24"/>
        </w:rPr>
        <w:t>)……………………………………</w:t>
      </w:r>
    </w:p>
    <w:p w:rsidR="00877E54" w:rsidRPr="00683ABA" w:rsidRDefault="00877E54" w:rsidP="00877E54">
      <w:pPr>
        <w:spacing w:line="360" w:lineRule="auto"/>
        <w:rPr>
          <w:b/>
          <w:sz w:val="24"/>
          <w:szCs w:val="24"/>
        </w:rPr>
      </w:pPr>
    </w:p>
    <w:p w:rsidR="00877E54" w:rsidRPr="00683ABA" w:rsidRDefault="00877E54" w:rsidP="00877E54">
      <w:pPr>
        <w:spacing w:after="0" w:line="360" w:lineRule="auto"/>
        <w:rPr>
          <w:b/>
          <w:sz w:val="24"/>
          <w:szCs w:val="24"/>
        </w:rPr>
      </w:pPr>
      <w:r w:rsidRPr="00683ABA">
        <w:rPr>
          <w:b/>
          <w:sz w:val="24"/>
          <w:szCs w:val="24"/>
        </w:rPr>
        <w:t>Notice</w:t>
      </w:r>
    </w:p>
    <w:p w:rsidR="00877E54" w:rsidRPr="00683ABA" w:rsidRDefault="00877E54" w:rsidP="00877E54">
      <w:pPr>
        <w:spacing w:after="360" w:line="360" w:lineRule="auto"/>
        <w:rPr>
          <w:sz w:val="24"/>
          <w:szCs w:val="24"/>
        </w:rPr>
      </w:pPr>
      <w:r w:rsidRPr="00683ABA">
        <w:rPr>
          <w:sz w:val="24"/>
          <w:szCs w:val="24"/>
        </w:rPr>
        <w:t>The Director of Public Prosecutions intends at trial to seek to adduce evidence of discreditable conduct of (</w:t>
      </w:r>
      <w:r w:rsidRPr="00683ABA">
        <w:rPr>
          <w:i/>
          <w:sz w:val="24"/>
          <w:szCs w:val="24"/>
        </w:rPr>
        <w:t>insert name</w:t>
      </w:r>
      <w:r w:rsidRPr="00683ABA">
        <w:rPr>
          <w:sz w:val="24"/>
          <w:szCs w:val="24"/>
        </w:rPr>
        <w:t>) ………………………......</w:t>
      </w:r>
      <w:r>
        <w:rPr>
          <w:sz w:val="24"/>
          <w:szCs w:val="24"/>
        </w:rPr>
        <w:t>.....................................</w:t>
      </w:r>
    </w:p>
    <w:p w:rsidR="00877E54" w:rsidRPr="00683ABA" w:rsidRDefault="00877E54" w:rsidP="00877E54">
      <w:pPr>
        <w:spacing w:after="0" w:line="360" w:lineRule="auto"/>
        <w:rPr>
          <w:sz w:val="24"/>
          <w:szCs w:val="24"/>
        </w:rPr>
      </w:pPr>
      <w:r w:rsidRPr="00683ABA">
        <w:rPr>
          <w:b/>
          <w:sz w:val="24"/>
          <w:szCs w:val="24"/>
        </w:rPr>
        <w:t>Particulars of evidence of conduct</w:t>
      </w:r>
    </w:p>
    <w:p w:rsidR="00877E54" w:rsidRPr="00683ABA" w:rsidRDefault="00877E54" w:rsidP="00877E54">
      <w:pPr>
        <w:spacing w:after="0" w:line="360" w:lineRule="auto"/>
        <w:jc w:val="both"/>
        <w:rPr>
          <w:sz w:val="24"/>
          <w:szCs w:val="24"/>
        </w:rPr>
      </w:pPr>
      <w:r w:rsidRPr="00683ABA">
        <w:rPr>
          <w:sz w:val="24"/>
          <w:szCs w:val="24"/>
        </w:rPr>
        <w:t>A.</w:t>
      </w:r>
      <w:r w:rsidRPr="00683ABA">
        <w:rPr>
          <w:sz w:val="24"/>
          <w:szCs w:val="24"/>
        </w:rPr>
        <w:tab/>
        <w:t>In respect of the first item of discreditable conduct:</w:t>
      </w:r>
    </w:p>
    <w:p w:rsidR="00877E54" w:rsidRPr="00683ABA" w:rsidRDefault="00877E54" w:rsidP="00877E54">
      <w:pPr>
        <w:spacing w:after="0" w:line="360" w:lineRule="auto"/>
        <w:ind w:left="1440" w:hanging="720"/>
        <w:rPr>
          <w:sz w:val="24"/>
          <w:szCs w:val="24"/>
        </w:rPr>
      </w:pPr>
      <w:r w:rsidRPr="00683ABA">
        <w:rPr>
          <w:sz w:val="24"/>
          <w:szCs w:val="24"/>
        </w:rPr>
        <w:t>A1.</w:t>
      </w:r>
      <w:r w:rsidRPr="00683ABA">
        <w:rPr>
          <w:sz w:val="24"/>
          <w:szCs w:val="24"/>
        </w:rPr>
        <w:tab/>
        <w:t>The nature of the discreditable conduct is ……………………………….…………………</w:t>
      </w:r>
      <w:r>
        <w:rPr>
          <w:sz w:val="24"/>
          <w:szCs w:val="24"/>
        </w:rPr>
        <w:t>…………………………</w:t>
      </w:r>
    </w:p>
    <w:p w:rsidR="00877E54" w:rsidRPr="00683ABA" w:rsidRDefault="00877E54" w:rsidP="00877E54">
      <w:pPr>
        <w:tabs>
          <w:tab w:val="right" w:pos="8505"/>
        </w:tabs>
        <w:spacing w:after="0" w:line="360" w:lineRule="auto"/>
        <w:ind w:left="1440"/>
        <w:rPr>
          <w:sz w:val="24"/>
          <w:szCs w:val="24"/>
        </w:rPr>
      </w:pPr>
      <w:r w:rsidRPr="00683ABA">
        <w:rPr>
          <w:sz w:val="24"/>
          <w:szCs w:val="24"/>
        </w:rPr>
        <w:t>……</w:t>
      </w:r>
      <w:r>
        <w:rPr>
          <w:sz w:val="24"/>
          <w:szCs w:val="24"/>
        </w:rPr>
        <w:t>……………………………………………………………………….</w:t>
      </w:r>
      <w:r>
        <w:rPr>
          <w:sz w:val="24"/>
          <w:szCs w:val="24"/>
        </w:rPr>
        <w:tab/>
      </w:r>
    </w:p>
    <w:p w:rsidR="00877E54" w:rsidRPr="00683ABA" w:rsidRDefault="00877E54" w:rsidP="00877E54">
      <w:pPr>
        <w:spacing w:after="0" w:line="360" w:lineRule="auto"/>
        <w:ind w:left="1440" w:hanging="720"/>
        <w:rPr>
          <w:sz w:val="24"/>
          <w:szCs w:val="24"/>
        </w:rPr>
      </w:pPr>
      <w:r w:rsidRPr="00683ABA">
        <w:rPr>
          <w:sz w:val="24"/>
          <w:szCs w:val="24"/>
        </w:rPr>
        <w:t>A2.</w:t>
      </w:r>
      <w:r w:rsidRPr="00683ABA">
        <w:rPr>
          <w:sz w:val="24"/>
          <w:szCs w:val="24"/>
        </w:rPr>
        <w:tab/>
        <w:t>The witness from whom the evidence is to be led, whether in examination-in-chief or in cross-examination, is ………...…………………..........................................................................</w:t>
      </w:r>
    </w:p>
    <w:p w:rsidR="00877E54" w:rsidRPr="00683ABA" w:rsidRDefault="00877E54" w:rsidP="00877E54">
      <w:pPr>
        <w:spacing w:after="0" w:line="360" w:lineRule="auto"/>
        <w:ind w:left="1440"/>
        <w:rPr>
          <w:sz w:val="24"/>
          <w:szCs w:val="24"/>
        </w:rPr>
      </w:pPr>
      <w:r w:rsidRPr="00683ABA">
        <w:rPr>
          <w:sz w:val="24"/>
          <w:szCs w:val="24"/>
        </w:rPr>
        <w:t>…………………………</w:t>
      </w:r>
      <w:r>
        <w:rPr>
          <w:sz w:val="24"/>
          <w:szCs w:val="24"/>
        </w:rPr>
        <w:t>…………………………………...……………</w:t>
      </w:r>
    </w:p>
    <w:p w:rsidR="00877E54" w:rsidRPr="00683ABA" w:rsidRDefault="00877E54" w:rsidP="00877E54">
      <w:pPr>
        <w:spacing w:after="0" w:line="360" w:lineRule="auto"/>
        <w:ind w:left="1440" w:hanging="720"/>
        <w:rPr>
          <w:sz w:val="24"/>
          <w:szCs w:val="24"/>
        </w:rPr>
      </w:pPr>
      <w:r w:rsidRPr="00683ABA">
        <w:rPr>
          <w:sz w:val="24"/>
          <w:szCs w:val="24"/>
        </w:rPr>
        <w:t>A3.</w:t>
      </w:r>
      <w:r w:rsidRPr="00683ABA">
        <w:rPr>
          <w:sz w:val="24"/>
          <w:szCs w:val="24"/>
        </w:rPr>
        <w:tab/>
        <w:t>The use of the evidence said to be permissible under section 34P(2)(</w:t>
      </w:r>
      <w:proofErr w:type="spellStart"/>
      <w:r w:rsidRPr="00683ABA">
        <w:rPr>
          <w:sz w:val="24"/>
          <w:szCs w:val="24"/>
        </w:rPr>
        <w:t>b</w:t>
      </w:r>
      <w:proofErr w:type="spellEnd"/>
      <w:r w:rsidRPr="00683ABA">
        <w:rPr>
          <w:sz w:val="24"/>
          <w:szCs w:val="24"/>
        </w:rPr>
        <w:t>) in respect of count (</w:t>
      </w:r>
      <w:r w:rsidRPr="00683ABA">
        <w:rPr>
          <w:i/>
          <w:sz w:val="24"/>
          <w:szCs w:val="24"/>
        </w:rPr>
        <w:t>identify the first count to which the evidence is said to be relevant</w:t>
      </w:r>
      <w:r w:rsidRPr="00683ABA">
        <w:rPr>
          <w:sz w:val="24"/>
          <w:szCs w:val="24"/>
        </w:rPr>
        <w:t xml:space="preserve">) is </w:t>
      </w:r>
      <w:r>
        <w:rPr>
          <w:sz w:val="24"/>
          <w:szCs w:val="24"/>
        </w:rPr>
        <w:t>……….………………………………………………………………………………………………………………………………………………………………………………………………………………………………</w:t>
      </w:r>
    </w:p>
    <w:p w:rsidR="00877E54" w:rsidRPr="00683ABA" w:rsidRDefault="00877E54" w:rsidP="00877E54">
      <w:pPr>
        <w:spacing w:after="0" w:line="360" w:lineRule="auto"/>
        <w:ind w:left="1440" w:hanging="720"/>
        <w:rPr>
          <w:sz w:val="24"/>
          <w:szCs w:val="24"/>
        </w:rPr>
      </w:pPr>
      <w:r w:rsidRPr="00683ABA">
        <w:rPr>
          <w:sz w:val="24"/>
          <w:szCs w:val="24"/>
        </w:rPr>
        <w:lastRenderedPageBreak/>
        <w:t>A4.</w:t>
      </w:r>
      <w:r w:rsidRPr="00683ABA">
        <w:rPr>
          <w:sz w:val="24"/>
          <w:szCs w:val="24"/>
        </w:rPr>
        <w:tab/>
        <w:t xml:space="preserve">The use of the evidence said to be permissible under section </w:t>
      </w:r>
      <w:proofErr w:type="gramStart"/>
      <w:r w:rsidRPr="00683ABA">
        <w:rPr>
          <w:sz w:val="24"/>
          <w:szCs w:val="24"/>
        </w:rPr>
        <w:t>34P(</w:t>
      </w:r>
      <w:proofErr w:type="gramEnd"/>
      <w:r w:rsidRPr="00683ABA">
        <w:rPr>
          <w:sz w:val="24"/>
          <w:szCs w:val="24"/>
        </w:rPr>
        <w:t>2)(</w:t>
      </w:r>
      <w:proofErr w:type="spellStart"/>
      <w:r w:rsidRPr="00683ABA">
        <w:rPr>
          <w:sz w:val="24"/>
          <w:szCs w:val="24"/>
        </w:rPr>
        <w:t>b</w:t>
      </w:r>
      <w:proofErr w:type="spellEnd"/>
      <w:r w:rsidRPr="00683ABA">
        <w:rPr>
          <w:sz w:val="24"/>
          <w:szCs w:val="24"/>
        </w:rPr>
        <w:t>) in respect of count (</w:t>
      </w:r>
      <w:r w:rsidRPr="00683ABA">
        <w:rPr>
          <w:i/>
          <w:sz w:val="24"/>
          <w:szCs w:val="24"/>
        </w:rPr>
        <w:t xml:space="preserve">identify the </w:t>
      </w:r>
      <w:r>
        <w:rPr>
          <w:i/>
          <w:sz w:val="24"/>
          <w:szCs w:val="24"/>
        </w:rPr>
        <w:t>second</w:t>
      </w:r>
      <w:r w:rsidRPr="00683ABA">
        <w:rPr>
          <w:i/>
          <w:sz w:val="24"/>
          <w:szCs w:val="24"/>
        </w:rPr>
        <w:t xml:space="preserve"> count to which the evidence is said to be relevant</w:t>
      </w:r>
      <w:r w:rsidRPr="00683ABA">
        <w:rPr>
          <w:sz w:val="24"/>
          <w:szCs w:val="24"/>
        </w:rPr>
        <w:t>) is</w:t>
      </w:r>
    </w:p>
    <w:p w:rsidR="00877E54" w:rsidRPr="00683ABA" w:rsidRDefault="00877E54" w:rsidP="00877E54">
      <w:pPr>
        <w:spacing w:after="0" w:line="360" w:lineRule="auto"/>
        <w:ind w:left="1440"/>
        <w:rPr>
          <w:sz w:val="24"/>
          <w:szCs w:val="24"/>
        </w:rPr>
      </w:pPr>
      <w:r w:rsidRPr="00683ABA">
        <w:rPr>
          <w:sz w:val="24"/>
          <w:szCs w:val="24"/>
        </w:rPr>
        <w:t>……</w:t>
      </w:r>
      <w:r>
        <w:rPr>
          <w:sz w:val="24"/>
          <w:szCs w:val="24"/>
        </w:rPr>
        <w:t>………………………………………………………...……………</w:t>
      </w:r>
    </w:p>
    <w:p w:rsidR="00877E54" w:rsidRPr="00683ABA" w:rsidRDefault="00877E54" w:rsidP="00877E54">
      <w:pPr>
        <w:spacing w:after="0" w:line="360" w:lineRule="auto"/>
        <w:ind w:left="1440"/>
        <w:rPr>
          <w:sz w:val="24"/>
          <w:szCs w:val="24"/>
        </w:rPr>
      </w:pPr>
      <w:r w:rsidRPr="00683ABA">
        <w:rPr>
          <w:sz w:val="24"/>
          <w:szCs w:val="24"/>
        </w:rPr>
        <w:t>……</w:t>
      </w:r>
      <w:r>
        <w:rPr>
          <w:sz w:val="24"/>
          <w:szCs w:val="24"/>
        </w:rPr>
        <w:t>……………………………………………………………………………………………………………………………………………………</w:t>
      </w:r>
    </w:p>
    <w:p w:rsidR="00877E54" w:rsidRPr="00683ABA" w:rsidRDefault="00877E54" w:rsidP="00877E54">
      <w:pPr>
        <w:spacing w:after="0" w:line="360" w:lineRule="auto"/>
        <w:ind w:left="1440" w:hanging="720"/>
        <w:rPr>
          <w:sz w:val="24"/>
          <w:szCs w:val="24"/>
        </w:rPr>
      </w:pPr>
      <w:r w:rsidRPr="00683ABA">
        <w:rPr>
          <w:sz w:val="24"/>
          <w:szCs w:val="24"/>
        </w:rPr>
        <w:tab/>
        <w:t>(</w:t>
      </w:r>
      <w:r w:rsidRPr="00683ABA">
        <w:rPr>
          <w:i/>
          <w:sz w:val="24"/>
          <w:szCs w:val="24"/>
        </w:rPr>
        <w:t>Repeat number 4 for each further count to which the evidence is said to be relevant</w:t>
      </w:r>
      <w:r w:rsidRPr="00683ABA">
        <w:rPr>
          <w:sz w:val="24"/>
          <w:szCs w:val="24"/>
        </w:rPr>
        <w:t xml:space="preserve">) </w:t>
      </w:r>
    </w:p>
    <w:p w:rsidR="00877E54" w:rsidRDefault="00877E54" w:rsidP="00877E54">
      <w:pPr>
        <w:rPr>
          <w:sz w:val="24"/>
          <w:szCs w:val="24"/>
        </w:rPr>
      </w:pPr>
    </w:p>
    <w:p w:rsidR="00877E54" w:rsidRDefault="00877E54" w:rsidP="00877E54">
      <w:pPr>
        <w:rPr>
          <w:sz w:val="24"/>
          <w:szCs w:val="24"/>
        </w:rPr>
      </w:pPr>
      <w:r w:rsidRPr="00683ABA">
        <w:rPr>
          <w:sz w:val="24"/>
          <w:szCs w:val="24"/>
        </w:rPr>
        <w:t>B.</w:t>
      </w:r>
      <w:r w:rsidRPr="00683ABA">
        <w:rPr>
          <w:sz w:val="24"/>
          <w:szCs w:val="24"/>
        </w:rPr>
        <w:tab/>
        <w:t xml:space="preserve"> (</w:t>
      </w:r>
      <w:r w:rsidRPr="00683ABA">
        <w:rPr>
          <w:i/>
          <w:sz w:val="24"/>
          <w:szCs w:val="24"/>
        </w:rPr>
        <w:t>Repeat A1 to A4 for each additional item of discreditable conduct alleged</w:t>
      </w:r>
      <w:r w:rsidRPr="00683ABA">
        <w:rPr>
          <w:sz w:val="24"/>
          <w:szCs w:val="24"/>
        </w:rPr>
        <w:t xml:space="preserve">) </w:t>
      </w:r>
    </w:p>
    <w:p w:rsidR="00877E54" w:rsidRPr="00683ABA" w:rsidRDefault="00877E54" w:rsidP="00877E54">
      <w:pPr>
        <w:rPr>
          <w:sz w:val="24"/>
          <w:szCs w:val="24"/>
        </w:rPr>
      </w:pPr>
    </w:p>
    <w:p w:rsidR="00877E54" w:rsidRPr="00683ABA" w:rsidRDefault="00877E54" w:rsidP="00877E54">
      <w:pPr>
        <w:spacing w:after="0" w:line="360" w:lineRule="auto"/>
        <w:ind w:left="720" w:hanging="720"/>
        <w:jc w:val="both"/>
        <w:rPr>
          <w:b/>
          <w:sz w:val="24"/>
          <w:szCs w:val="24"/>
        </w:rPr>
      </w:pPr>
      <w:r w:rsidRPr="00683ABA">
        <w:rPr>
          <w:b/>
          <w:sz w:val="24"/>
          <w:szCs w:val="24"/>
        </w:rPr>
        <w:t>Action required</w:t>
      </w:r>
    </w:p>
    <w:p w:rsidR="00877E54" w:rsidRPr="00683ABA" w:rsidRDefault="00877E54" w:rsidP="00877E54">
      <w:pPr>
        <w:spacing w:after="0" w:line="360" w:lineRule="auto"/>
        <w:rPr>
          <w:sz w:val="24"/>
          <w:szCs w:val="24"/>
        </w:rPr>
      </w:pPr>
      <w:r w:rsidRPr="00683ABA">
        <w:rPr>
          <w:sz w:val="24"/>
          <w:szCs w:val="24"/>
        </w:rPr>
        <w:t>If you wish to object to the admission of the evidence of discreditable conduct proposed to be adduced by the Director of Public Prosecutions you must, within 28 calendar days after the filing of this Notice, file in the Court and serve on all other parties t</w:t>
      </w:r>
      <w:r>
        <w:rPr>
          <w:sz w:val="24"/>
          <w:szCs w:val="24"/>
        </w:rPr>
        <w:t>o the proceeding</w:t>
      </w:r>
      <w:r w:rsidRPr="00683ABA">
        <w:rPr>
          <w:sz w:val="24"/>
          <w:szCs w:val="24"/>
        </w:rPr>
        <w:t xml:space="preserve"> a Notice using form 17 which sets out the grounds of your objection.</w:t>
      </w:r>
    </w:p>
    <w:p w:rsidR="00877E54" w:rsidRPr="00683ABA" w:rsidRDefault="00877E54" w:rsidP="00877E54">
      <w:pPr>
        <w:spacing w:after="360"/>
        <w:rPr>
          <w:b/>
          <w:sz w:val="24"/>
          <w:szCs w:val="24"/>
        </w:rPr>
      </w:pPr>
    </w:p>
    <w:p w:rsidR="00877E54" w:rsidRPr="00683ABA" w:rsidRDefault="00877E54" w:rsidP="00877E54">
      <w:pPr>
        <w:spacing w:after="360"/>
        <w:rPr>
          <w:sz w:val="24"/>
          <w:szCs w:val="24"/>
        </w:rPr>
      </w:pPr>
      <w:r w:rsidRPr="00683ABA">
        <w:rPr>
          <w:b/>
          <w:sz w:val="24"/>
          <w:szCs w:val="24"/>
        </w:rPr>
        <w:t>Date</w:t>
      </w:r>
      <w:r w:rsidRPr="00683ABA">
        <w:rPr>
          <w:sz w:val="24"/>
          <w:szCs w:val="24"/>
        </w:rPr>
        <w:t>:</w:t>
      </w:r>
    </w:p>
    <w:p w:rsidR="00877E54" w:rsidRPr="00683ABA" w:rsidRDefault="00877E54" w:rsidP="00877E54">
      <w:pPr>
        <w:spacing w:after="0"/>
        <w:rPr>
          <w:sz w:val="24"/>
          <w:szCs w:val="24"/>
        </w:rPr>
      </w:pPr>
      <w:r w:rsidRPr="00683ABA">
        <w:rPr>
          <w:sz w:val="24"/>
          <w:szCs w:val="24"/>
        </w:rPr>
        <w:t xml:space="preserve"> (</w:t>
      </w:r>
      <w:proofErr w:type="gramStart"/>
      <w:r w:rsidRPr="00683ABA">
        <w:rPr>
          <w:i/>
          <w:sz w:val="24"/>
          <w:szCs w:val="24"/>
        </w:rPr>
        <w:t>signed</w:t>
      </w:r>
      <w:proofErr w:type="gramEnd"/>
      <w:r w:rsidRPr="00683ABA">
        <w:rPr>
          <w:sz w:val="24"/>
          <w:szCs w:val="24"/>
        </w:rPr>
        <w:t>)</w:t>
      </w:r>
      <w:r w:rsidRPr="00683ABA">
        <w:rPr>
          <w:sz w:val="24"/>
          <w:szCs w:val="24"/>
        </w:rPr>
        <w:tab/>
        <w:t>...........................…………………………….……</w:t>
      </w:r>
    </w:p>
    <w:p w:rsidR="00877E54" w:rsidRPr="00683ABA" w:rsidRDefault="00877E54" w:rsidP="00877E54">
      <w:pPr>
        <w:spacing w:after="0" w:line="240" w:lineRule="auto"/>
        <w:ind w:left="1440"/>
        <w:rPr>
          <w:sz w:val="24"/>
          <w:szCs w:val="24"/>
        </w:rPr>
      </w:pPr>
      <w:r w:rsidRPr="00683ABA">
        <w:rPr>
          <w:sz w:val="24"/>
          <w:szCs w:val="24"/>
        </w:rPr>
        <w:t>Director of Public Prosecutions</w:t>
      </w:r>
    </w:p>
    <w:p w:rsidR="00877E54" w:rsidRPr="00683ABA" w:rsidRDefault="00877E54" w:rsidP="00877E54">
      <w:pPr>
        <w:spacing w:after="0" w:line="240" w:lineRule="auto"/>
        <w:ind w:left="1440"/>
        <w:rPr>
          <w:sz w:val="24"/>
          <w:szCs w:val="24"/>
        </w:rPr>
      </w:pPr>
    </w:p>
    <w:p w:rsidR="00877E54" w:rsidRPr="00683ABA" w:rsidRDefault="00877E54" w:rsidP="00877E54">
      <w:pPr>
        <w:spacing w:after="0" w:line="240" w:lineRule="auto"/>
        <w:ind w:left="1440"/>
        <w:rPr>
          <w:sz w:val="24"/>
          <w:szCs w:val="24"/>
        </w:rPr>
      </w:pPr>
      <w:r w:rsidRPr="00683ABA">
        <w:rPr>
          <w:sz w:val="24"/>
          <w:szCs w:val="24"/>
        </w:rPr>
        <w:t xml:space="preserve"> </w:t>
      </w:r>
    </w:p>
    <w:p w:rsidR="00877E54" w:rsidRPr="00683ABA" w:rsidRDefault="00877E54" w:rsidP="00877E54">
      <w:pPr>
        <w:ind w:left="720" w:hanging="720"/>
        <w:jc w:val="both"/>
        <w:rPr>
          <w:b/>
          <w:sz w:val="24"/>
          <w:szCs w:val="24"/>
        </w:rPr>
      </w:pPr>
    </w:p>
    <w:p w:rsidR="00877E54" w:rsidRPr="00683ABA" w:rsidRDefault="00877E54" w:rsidP="00877E54">
      <w:pPr>
        <w:ind w:left="720" w:hanging="720"/>
        <w:jc w:val="both"/>
        <w:rPr>
          <w:sz w:val="24"/>
          <w:szCs w:val="24"/>
        </w:rPr>
      </w:pPr>
      <w:r w:rsidRPr="00683ABA">
        <w:rPr>
          <w:b/>
          <w:sz w:val="24"/>
          <w:szCs w:val="24"/>
        </w:rPr>
        <w:t>Note</w:t>
      </w:r>
    </w:p>
    <w:p w:rsidR="00877E54" w:rsidRPr="00BC4059" w:rsidRDefault="00877E54" w:rsidP="00877E54">
      <w:pPr>
        <w:spacing w:line="240" w:lineRule="auto"/>
        <w:rPr>
          <w:sz w:val="20"/>
        </w:rPr>
      </w:pPr>
      <w:r w:rsidRPr="00BC4059">
        <w:rPr>
          <w:sz w:val="20"/>
        </w:rPr>
        <w:t>This Notice must be filed in the Court and served on all other partie</w:t>
      </w:r>
      <w:r>
        <w:rPr>
          <w:sz w:val="20"/>
        </w:rPr>
        <w:t>s to the proceeding</w:t>
      </w:r>
      <w:r w:rsidRPr="00BC4059">
        <w:rPr>
          <w:sz w:val="20"/>
        </w:rPr>
        <w:t xml:space="preserve"> within 21 calendar days after</w:t>
      </w:r>
      <w:r>
        <w:rPr>
          <w:sz w:val="20"/>
        </w:rPr>
        <w:t xml:space="preserve"> the date on which proceeding is</w:t>
      </w:r>
      <w:r w:rsidRPr="00BC4059">
        <w:rPr>
          <w:sz w:val="20"/>
        </w:rPr>
        <w:t xml:space="preserve"> listed for trial.</w:t>
      </w:r>
    </w:p>
    <w:p w:rsidR="0081447D" w:rsidRPr="00244475" w:rsidRDefault="0081447D"/>
    <w:sectPr w:rsidR="0081447D" w:rsidRPr="00244475" w:rsidSect="00590EAB">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54" w:rsidRDefault="00877E54" w:rsidP="00244475">
      <w:r>
        <w:separator/>
      </w:r>
    </w:p>
  </w:endnote>
  <w:endnote w:type="continuationSeparator" w:id="0">
    <w:p w:rsidR="00877E54" w:rsidRDefault="00877E54" w:rsidP="002444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75" w:rsidRDefault="00244475">
    <w:pPr>
      <w:pStyle w:val="Footer"/>
      <w:rPr>
        <w:rFonts w:ascii="Calibri" w:hAnsi="Calibri"/>
        <w:sz w:val="20"/>
        <w:szCs w:val="20"/>
        <w:lang w:val="en-AU"/>
      </w:rPr>
    </w:pPr>
    <w:r>
      <w:rPr>
        <w:rFonts w:ascii="Calibri" w:hAnsi="Calibri"/>
        <w:sz w:val="20"/>
        <w:szCs w:val="20"/>
        <w:lang w:val="en-AU"/>
      </w:rPr>
      <w:t>__________________________________________________________________________________________</w:t>
    </w:r>
  </w:p>
  <w:p w:rsidR="00244475" w:rsidRPr="00244475" w:rsidRDefault="00244475">
    <w:pPr>
      <w:pStyle w:val="Footer"/>
      <w:rPr>
        <w:rFonts w:ascii="Calibri" w:hAnsi="Calibri"/>
        <w:sz w:val="20"/>
        <w:szCs w:val="20"/>
        <w:lang w:val="en-AU"/>
      </w:rPr>
    </w:pPr>
    <w:r w:rsidRPr="00244475">
      <w:rPr>
        <w:rFonts w:ascii="Calibri" w:hAnsi="Calibri"/>
        <w:sz w:val="20"/>
        <w:szCs w:val="20"/>
        <w:lang w:val="en-AU"/>
      </w:rPr>
      <w:t>Current to 1 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54" w:rsidRDefault="00877E54" w:rsidP="00244475">
      <w:r>
        <w:separator/>
      </w:r>
    </w:p>
  </w:footnote>
  <w:footnote w:type="continuationSeparator" w:id="0">
    <w:p w:rsidR="00877E54" w:rsidRDefault="00877E54" w:rsidP="00244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 w:val="0001532A"/>
    <w:rsid w:val="000E5CA1"/>
    <w:rsid w:val="00134F50"/>
    <w:rsid w:val="00244475"/>
    <w:rsid w:val="002F67C6"/>
    <w:rsid w:val="003372E0"/>
    <w:rsid w:val="004D441F"/>
    <w:rsid w:val="00590EAB"/>
    <w:rsid w:val="005E1C6F"/>
    <w:rsid w:val="0071542E"/>
    <w:rsid w:val="0074757F"/>
    <w:rsid w:val="0081447D"/>
    <w:rsid w:val="00877E54"/>
    <w:rsid w:val="00891E17"/>
    <w:rsid w:val="00A76442"/>
    <w:rsid w:val="00B8240D"/>
    <w:rsid w:val="00C02EAC"/>
    <w:rsid w:val="00DF3B59"/>
    <w:rsid w:val="00E02CD7"/>
    <w:rsid w:val="00E12A4D"/>
    <w:rsid w:val="00E846FA"/>
    <w:rsid w:val="00EB52DB"/>
    <w:rsid w:val="00EE0498"/>
    <w:rsid w:val="00FC19C6"/>
    <w:rsid w:val="00FC51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54"/>
    <w:rPr>
      <w:rFonts w:ascii="Times New Roman" w:eastAsia="Calibri" w:hAnsi="Times New Roman"/>
      <w:sz w:val="23"/>
      <w:lang w:val="en-AU" w:bidi="ar-SA"/>
    </w:rPr>
  </w:style>
  <w:style w:type="paragraph" w:styleId="Heading1">
    <w:name w:val="heading 1"/>
    <w:basedOn w:val="Normal"/>
    <w:next w:val="Normal"/>
    <w:link w:val="Heading1Char"/>
    <w:uiPriority w:val="9"/>
    <w:qFormat/>
    <w:rsid w:val="0081447D"/>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81447D"/>
    <w:pPr>
      <w:keepNext/>
      <w:spacing w:before="240" w:after="60" w:line="240" w:lineRule="auto"/>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unhideWhenUsed/>
    <w:qFormat/>
    <w:rsid w:val="0081447D"/>
    <w:pPr>
      <w:keepNext/>
      <w:spacing w:before="240" w:after="60" w:line="240" w:lineRule="auto"/>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semiHidden/>
    <w:unhideWhenUsed/>
    <w:qFormat/>
    <w:rsid w:val="0081447D"/>
    <w:pPr>
      <w:keepNext/>
      <w:spacing w:before="240" w:after="60" w:line="240" w:lineRule="auto"/>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81447D"/>
    <w:pPr>
      <w:spacing w:before="240" w:after="60" w:line="240" w:lineRule="auto"/>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81447D"/>
    <w:pPr>
      <w:spacing w:before="240" w:after="60" w:line="240" w:lineRule="auto"/>
      <w:outlineLvl w:val="5"/>
    </w:pPr>
    <w:rPr>
      <w:rFonts w:asciiTheme="minorHAnsi" w:eastAsiaTheme="minorHAnsi" w:hAnsiTheme="minorHAnsi"/>
      <w:b/>
      <w:bCs/>
      <w:sz w:val="22"/>
      <w:lang w:val="en-US" w:bidi="en-US"/>
    </w:rPr>
  </w:style>
  <w:style w:type="paragraph" w:styleId="Heading7">
    <w:name w:val="heading 7"/>
    <w:basedOn w:val="Normal"/>
    <w:next w:val="Normal"/>
    <w:link w:val="Heading7Char"/>
    <w:uiPriority w:val="9"/>
    <w:semiHidden/>
    <w:unhideWhenUsed/>
    <w:qFormat/>
    <w:rsid w:val="0081447D"/>
    <w:pPr>
      <w:spacing w:before="240" w:after="60" w:line="240" w:lineRule="auto"/>
      <w:outlineLvl w:val="6"/>
    </w:pPr>
    <w:rPr>
      <w:rFonts w:asciiTheme="minorHAnsi" w:eastAsiaTheme="minorHAnsi" w:hAnsiTheme="minorHAnsi"/>
      <w:sz w:val="24"/>
      <w:szCs w:val="24"/>
      <w:lang w:val="en-US" w:bidi="en-US"/>
    </w:rPr>
  </w:style>
  <w:style w:type="paragraph" w:styleId="Heading8">
    <w:name w:val="heading 8"/>
    <w:basedOn w:val="Normal"/>
    <w:next w:val="Normal"/>
    <w:link w:val="Heading8Char"/>
    <w:uiPriority w:val="9"/>
    <w:semiHidden/>
    <w:unhideWhenUsed/>
    <w:qFormat/>
    <w:rsid w:val="0081447D"/>
    <w:pPr>
      <w:spacing w:before="240" w:after="60" w:line="240" w:lineRule="auto"/>
      <w:outlineLvl w:val="7"/>
    </w:pPr>
    <w:rPr>
      <w:rFonts w:asciiTheme="minorHAnsi" w:eastAsiaTheme="minorHAnsi" w:hAnsiTheme="minorHAnsi"/>
      <w:i/>
      <w:iCs/>
      <w:sz w:val="24"/>
      <w:szCs w:val="24"/>
      <w:lang w:val="en-US" w:bidi="en-US"/>
    </w:rPr>
  </w:style>
  <w:style w:type="paragraph" w:styleId="Heading9">
    <w:name w:val="heading 9"/>
    <w:basedOn w:val="Normal"/>
    <w:next w:val="Normal"/>
    <w:link w:val="Heading9Char"/>
    <w:uiPriority w:val="9"/>
    <w:semiHidden/>
    <w:unhideWhenUsed/>
    <w:qFormat/>
    <w:rsid w:val="0081447D"/>
    <w:pPr>
      <w:spacing w:before="240" w:after="60" w:line="240" w:lineRule="auto"/>
      <w:outlineLvl w:val="8"/>
    </w:pPr>
    <w:rPr>
      <w:rFonts w:asciiTheme="majorHAnsi" w:eastAsiaTheme="majorEastAsia" w:hAnsiTheme="majorHAnsi"/>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line="240" w:lineRule="auto"/>
      <w:jc w:val="center"/>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line="240" w:lineRule="auto"/>
      <w:jc w:val="center"/>
      <w:outlineLvl w:val="1"/>
    </w:pPr>
    <w:rPr>
      <w:rFonts w:asciiTheme="majorHAnsi" w:eastAsiaTheme="majorEastAsia" w:hAnsiTheme="majorHAnsi"/>
      <w:sz w:val="24"/>
      <w:szCs w:val="24"/>
      <w:lang w:val="en-US" w:bidi="en-US"/>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pPr>
      <w:spacing w:after="0" w:line="240" w:lineRule="auto"/>
    </w:pPr>
    <w:rPr>
      <w:rFonts w:asciiTheme="minorHAnsi" w:eastAsiaTheme="minorHAnsi" w:hAnsiTheme="minorHAnsi"/>
      <w:sz w:val="24"/>
      <w:szCs w:val="32"/>
      <w:lang w:val="en-US" w:bidi="en-US"/>
    </w:rPr>
  </w:style>
  <w:style w:type="paragraph" w:styleId="ListParagraph">
    <w:name w:val="List Paragraph"/>
    <w:basedOn w:val="Normal"/>
    <w:uiPriority w:val="34"/>
    <w:qFormat/>
    <w:rsid w:val="0081447D"/>
    <w:pPr>
      <w:spacing w:after="0" w:line="240" w:lineRule="auto"/>
      <w:ind w:left="720"/>
      <w:contextualSpacing/>
    </w:pPr>
    <w:rPr>
      <w:rFonts w:asciiTheme="minorHAnsi" w:eastAsiaTheme="minorHAnsi" w:hAnsiTheme="minorHAnsi"/>
      <w:sz w:val="24"/>
      <w:szCs w:val="24"/>
      <w:lang w:val="en-US" w:bidi="en-US"/>
    </w:rPr>
  </w:style>
  <w:style w:type="paragraph" w:styleId="Quote">
    <w:name w:val="Quote"/>
    <w:basedOn w:val="Normal"/>
    <w:next w:val="Normal"/>
    <w:link w:val="QuoteChar"/>
    <w:uiPriority w:val="29"/>
    <w:qFormat/>
    <w:rsid w:val="0081447D"/>
    <w:pPr>
      <w:spacing w:after="0" w:line="240" w:lineRule="auto"/>
    </w:pPr>
    <w:rPr>
      <w:rFonts w:asciiTheme="minorHAnsi" w:eastAsiaTheme="minorHAnsi" w:hAnsiTheme="minorHAnsi"/>
      <w:i/>
      <w:sz w:val="24"/>
      <w:szCs w:val="24"/>
      <w:lang w:val="en-US" w:bidi="en-US"/>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spacing w:after="0" w:line="240" w:lineRule="auto"/>
      <w:ind w:left="720" w:right="720"/>
    </w:pPr>
    <w:rPr>
      <w:rFonts w:asciiTheme="minorHAnsi" w:eastAsiaTheme="minorHAnsi" w:hAnsiTheme="minorHAnsi"/>
      <w:b/>
      <w:i/>
      <w:sz w:val="24"/>
      <w:lang w:val="en-US" w:bidi="en-US"/>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Header">
    <w:name w:val="header"/>
    <w:basedOn w:val="Normal"/>
    <w:link w:val="HeaderChar"/>
    <w:uiPriority w:val="99"/>
    <w:semiHidden/>
    <w:unhideWhenUsed/>
    <w:rsid w:val="00244475"/>
    <w:pPr>
      <w:tabs>
        <w:tab w:val="center" w:pos="4513"/>
        <w:tab w:val="right" w:pos="9026"/>
      </w:tabs>
      <w:spacing w:after="0" w:line="240" w:lineRule="auto"/>
    </w:pPr>
    <w:rPr>
      <w:rFonts w:asciiTheme="minorHAnsi" w:eastAsiaTheme="minorHAnsi" w:hAnsiTheme="minorHAnsi"/>
      <w:sz w:val="24"/>
      <w:szCs w:val="24"/>
      <w:lang w:val="en-US" w:bidi="en-US"/>
    </w:rPr>
  </w:style>
  <w:style w:type="character" w:customStyle="1" w:styleId="HeaderChar">
    <w:name w:val="Header Char"/>
    <w:basedOn w:val="DefaultParagraphFont"/>
    <w:link w:val="Header"/>
    <w:uiPriority w:val="99"/>
    <w:semiHidden/>
    <w:rsid w:val="00244475"/>
    <w:rPr>
      <w:sz w:val="24"/>
      <w:szCs w:val="24"/>
    </w:rPr>
  </w:style>
  <w:style w:type="paragraph" w:styleId="Footer">
    <w:name w:val="footer"/>
    <w:basedOn w:val="Normal"/>
    <w:link w:val="FooterChar"/>
    <w:uiPriority w:val="99"/>
    <w:semiHidden/>
    <w:unhideWhenUsed/>
    <w:rsid w:val="00244475"/>
    <w:pPr>
      <w:tabs>
        <w:tab w:val="center" w:pos="4513"/>
        <w:tab w:val="right" w:pos="9026"/>
      </w:tabs>
      <w:spacing w:after="0" w:line="240" w:lineRule="auto"/>
    </w:pPr>
    <w:rPr>
      <w:rFonts w:asciiTheme="minorHAnsi" w:eastAsiaTheme="minorHAnsi" w:hAnsiTheme="minorHAnsi"/>
      <w:sz w:val="24"/>
      <w:szCs w:val="24"/>
      <w:lang w:val="en-US" w:bidi="en-US"/>
    </w:rPr>
  </w:style>
  <w:style w:type="character" w:customStyle="1" w:styleId="FooterChar">
    <w:name w:val="Footer Char"/>
    <w:basedOn w:val="DefaultParagraphFont"/>
    <w:link w:val="Footer"/>
    <w:uiPriority w:val="99"/>
    <w:semiHidden/>
    <w:rsid w:val="00244475"/>
    <w:rPr>
      <w:sz w:val="24"/>
      <w:szCs w:val="24"/>
    </w:rPr>
  </w:style>
  <w:style w:type="paragraph" w:customStyle="1" w:styleId="clausehead">
    <w:name w:val="clausehead"/>
    <w:next w:val="Hangindent"/>
    <w:qFormat/>
    <w:rsid w:val="00877E54"/>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Hangindent">
    <w:name w:val="Hang indent"/>
    <w:basedOn w:val="Normal"/>
    <w:qFormat/>
    <w:rsid w:val="00877E54"/>
    <w:pPr>
      <w:spacing w:after="120" w:line="240" w:lineRule="auto"/>
      <w:ind w:left="1418" w:hanging="567"/>
    </w:pPr>
    <w:rPr>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J:\Workgroup%20Documents\Acting%20EA%20to%20Director%20HCS\Web%20Files\Forms%20-%20SC%20Criminal%20Supplementary%20Rules%202014\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317AC-A88D-4C55-940A-83C5369AD889}"/>
</file>

<file path=customXml/itemProps2.xml><?xml version="1.0" encoding="utf-8"?>
<ds:datastoreItem xmlns:ds="http://schemas.openxmlformats.org/officeDocument/2006/customXml" ds:itemID="{67F54598-C08D-4735-BC77-0D5F03141CF5}"/>
</file>

<file path=customXml/itemProps3.xml><?xml version="1.0" encoding="utf-8"?>
<ds:datastoreItem xmlns:ds="http://schemas.openxmlformats.org/officeDocument/2006/customXml" ds:itemID="{6F3CCC47-3D78-4541-8901-BF9DF75B9A8D}"/>
</file>

<file path=docProps/app.xml><?xml version="1.0" encoding="utf-8"?>
<Properties xmlns="http://schemas.openxmlformats.org/officeDocument/2006/extended-properties" xmlns:vt="http://schemas.openxmlformats.org/officeDocument/2006/docPropsVTypes">
  <Template>Form.dotx</Template>
  <TotalTime>1</TotalTime>
  <Pages>2</Pages>
  <Words>331</Words>
  <Characters>1888</Characters>
  <Application>Microsoft Office Word</Application>
  <DocSecurity>0</DocSecurity>
  <Lines>15</Lines>
  <Paragraphs>4</Paragraphs>
  <ScaleCrop>false</ScaleCrop>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Notice of intention by Director to adduce discreditable conduct evidence</dc:title>
  <dcterms:created xsi:type="dcterms:W3CDTF">2014-10-07T03:43:00Z</dcterms:created>
  <dcterms:modified xsi:type="dcterms:W3CDTF">2014-10-07T03:44:00Z</dcterms:modified>
</cp:coreProperties>
</file>